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9F2A7D" w:rsidRDefault="008F7049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sz w:val="28"/>
          <w:szCs w:val="28"/>
        </w:rPr>
        <w:t>проект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СОВЕТ</w:t>
      </w:r>
    </w:p>
    <w:p w:rsidR="00EA7D0D" w:rsidRPr="009F2A7D" w:rsidRDefault="00263640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КУРИЛОВСКОГО</w:t>
      </w:r>
      <w:r w:rsidR="00EA7D0D"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САРАТОВСКОЙ ОБЛАСТИ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РЕШЕНИЕ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от __ 2024 года    №___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  с.</w:t>
      </w:r>
      <w:r w:rsidR="009F2A7D">
        <w:rPr>
          <w:rFonts w:ascii="PT Astra Serif" w:hAnsi="PT Astra Serif" w:cs="Times New Roman"/>
          <w:b/>
          <w:bCs/>
          <w:sz w:val="26"/>
          <w:szCs w:val="26"/>
        </w:rPr>
        <w:t>Куриловка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9F2A7D" w:rsidRDefault="00EA7D0D" w:rsidP="00EA7D0D">
      <w:pPr>
        <w:spacing w:after="0" w:line="240" w:lineRule="auto"/>
        <w:ind w:right="4819"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EA7D0D" w:rsidRPr="009F2A7D" w:rsidRDefault="00C9195C" w:rsidP="00EA7D0D">
      <w:pPr>
        <w:spacing w:after="0" w:line="240" w:lineRule="auto"/>
        <w:ind w:right="4251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9F2A7D">
        <w:rPr>
          <w:rFonts w:ascii="PT Astra Serif" w:hAnsi="PT Astra Serif"/>
          <w:bCs/>
          <w:sz w:val="26"/>
          <w:szCs w:val="26"/>
        </w:rPr>
        <w:t xml:space="preserve">Куриловского муниципального образования </w:t>
      </w:r>
      <w:r w:rsidRPr="009F2A7D">
        <w:rPr>
          <w:rFonts w:ascii="PT Astra Serif" w:hAnsi="PT Astra Serif"/>
          <w:sz w:val="26"/>
          <w:szCs w:val="26"/>
        </w:rPr>
        <w:t>Вольского муниципального района Саратовской области</w:t>
      </w:r>
    </w:p>
    <w:p w:rsidR="00EA7D0D" w:rsidRPr="009F2A7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EA7D0D" w:rsidRPr="009F2A7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9F2A7D">
        <w:rPr>
          <w:rFonts w:ascii="PT Astra Serif" w:hAnsi="PT Astra Serif"/>
          <w:bCs/>
          <w:sz w:val="26"/>
          <w:szCs w:val="26"/>
        </w:rPr>
        <w:t xml:space="preserve"> </w:t>
      </w:r>
      <w:r w:rsidRPr="009F2A7D">
        <w:rPr>
          <w:rFonts w:ascii="PT Astra Serif" w:hAnsi="PT Astra Serif"/>
          <w:sz w:val="26"/>
          <w:szCs w:val="26"/>
        </w:rPr>
        <w:t xml:space="preserve">ст.3 и 21 Устава </w:t>
      </w:r>
      <w:r w:rsidR="00263640" w:rsidRPr="009F2A7D">
        <w:rPr>
          <w:rFonts w:ascii="PT Astra Serif" w:hAnsi="PT Astra Serif"/>
          <w:sz w:val="26"/>
          <w:szCs w:val="26"/>
        </w:rPr>
        <w:t>Куриловского</w:t>
      </w:r>
      <w:r w:rsidRPr="009F2A7D">
        <w:rPr>
          <w:rFonts w:ascii="PT Astra Serif" w:hAnsi="PT Astra Serif"/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263640" w:rsidRPr="009F2A7D">
        <w:rPr>
          <w:rFonts w:ascii="PT Astra Serif" w:hAnsi="PT Astra Serif"/>
          <w:sz w:val="26"/>
          <w:szCs w:val="26"/>
        </w:rPr>
        <w:t>Куриловского</w:t>
      </w:r>
      <w:r w:rsidRPr="009F2A7D">
        <w:rPr>
          <w:rFonts w:ascii="PT Astra Serif" w:hAnsi="PT Astra Serif"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РЕШИЛ: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1. Внести в Правила благоустройства территорий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</w:t>
      </w:r>
      <w:r w:rsidRPr="009F2A7D">
        <w:rPr>
          <w:rFonts w:ascii="PT Astra Serif" w:hAnsi="PT Astra Serif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263640" w:rsidRPr="009F2A7D">
        <w:rPr>
          <w:rFonts w:ascii="PT Astra Serif" w:hAnsi="PT Astra Serif" w:cs="Times New Roman"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sz w:val="26"/>
          <w:szCs w:val="26"/>
        </w:rPr>
        <w:t xml:space="preserve"> муниципального образования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30.10.2017 г. №4/11-36 (с изменениями от 31.01.2019 г. №4/35-114,</w:t>
      </w:r>
      <w:r w:rsidR="00C9195C"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16.12.2019 г. № 4/46-159,</w:t>
      </w:r>
      <w:r w:rsidR="00C9195C" w:rsidRPr="009F2A7D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bCs/>
          <w:sz w:val="26"/>
          <w:szCs w:val="26"/>
        </w:rPr>
        <w:t xml:space="preserve">от 30.06.2020 г. №4/52-176, от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30.12.2021 г. №5/4-25,</w:t>
      </w:r>
      <w:r w:rsidR="00C9195C"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14.11.2022 г. №5/12-59</w:t>
      </w:r>
      <w:r w:rsidR="00C9195C" w:rsidRPr="009F2A7D">
        <w:rPr>
          <w:rFonts w:ascii="PT Astra Serif" w:hAnsi="PT Astra Serif"/>
          <w:sz w:val="26"/>
          <w:szCs w:val="26"/>
        </w:rPr>
        <w:t xml:space="preserve">, от 27.12.2023 </w:t>
      </w:r>
      <w:r w:rsidR="00FE50A5" w:rsidRPr="009F2A7D">
        <w:rPr>
          <w:rFonts w:ascii="PT Astra Serif" w:hAnsi="PT Astra Serif"/>
          <w:sz w:val="26"/>
          <w:szCs w:val="26"/>
        </w:rPr>
        <w:t>г. № 5/25-108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)</w:t>
      </w:r>
      <w:r w:rsidRPr="009F2A7D">
        <w:rPr>
          <w:rFonts w:ascii="PT Astra Serif" w:hAnsi="PT Astra Serif" w:cs="Times New Roman"/>
          <w:sz w:val="26"/>
          <w:szCs w:val="26"/>
        </w:rPr>
        <w:t>, следующие изменения: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 xml:space="preserve">1.1. пункт </w:t>
      </w:r>
      <w:r w:rsidR="004F493C" w:rsidRPr="009F2A7D">
        <w:rPr>
          <w:rFonts w:ascii="PT Astra Serif" w:hAnsi="PT Astra Serif"/>
          <w:color w:val="000000"/>
          <w:sz w:val="26"/>
          <w:szCs w:val="26"/>
        </w:rPr>
        <w:t>8.4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 изложить в следующей редакции: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«</w:t>
      </w:r>
      <w:r w:rsidR="004F493C" w:rsidRPr="009F2A7D">
        <w:rPr>
          <w:rFonts w:ascii="PT Astra Serif" w:hAnsi="PT Astra Serif"/>
          <w:color w:val="000000"/>
          <w:sz w:val="26"/>
          <w:szCs w:val="26"/>
        </w:rPr>
        <w:t>8.4</w:t>
      </w:r>
      <w:r w:rsidRPr="009F2A7D">
        <w:rPr>
          <w:rFonts w:ascii="PT Astra Serif" w:hAnsi="PT Astra Serif"/>
          <w:color w:val="000000"/>
          <w:sz w:val="26"/>
          <w:szCs w:val="26"/>
        </w:rPr>
        <w:t>.</w:t>
      </w:r>
      <w:r w:rsidRPr="009F2A7D">
        <w:rPr>
          <w:rFonts w:ascii="PT Astra Serif" w:hAnsi="PT Astra Serif"/>
          <w:i/>
          <w:iCs/>
          <w:color w:val="000000"/>
          <w:sz w:val="26"/>
          <w:szCs w:val="26"/>
        </w:rPr>
        <w:t> </w:t>
      </w:r>
      <w:r w:rsidR="00FE50A5" w:rsidRPr="009F2A7D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9F2A7D">
        <w:rPr>
          <w:rFonts w:ascii="PT Astra Serif" w:hAnsi="PT Astra Serif"/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.»;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1.</w:t>
      </w:r>
      <w:r w:rsidR="00B5329E" w:rsidRPr="009F2A7D">
        <w:rPr>
          <w:rFonts w:ascii="PT Astra Serif" w:hAnsi="PT Astra Serif"/>
          <w:sz w:val="26"/>
          <w:szCs w:val="26"/>
        </w:rPr>
        <w:t>2</w:t>
      </w:r>
      <w:r w:rsidRPr="009F2A7D">
        <w:rPr>
          <w:rFonts w:ascii="PT Astra Serif" w:hAnsi="PT Astra Serif"/>
          <w:sz w:val="26"/>
          <w:szCs w:val="26"/>
        </w:rPr>
        <w:t xml:space="preserve">. пункт </w:t>
      </w:r>
      <w:r w:rsidR="00B5329E" w:rsidRPr="009F2A7D">
        <w:rPr>
          <w:rFonts w:ascii="PT Astra Serif" w:hAnsi="PT Astra Serif"/>
          <w:sz w:val="26"/>
          <w:szCs w:val="26"/>
        </w:rPr>
        <w:t>8.7</w:t>
      </w:r>
      <w:r w:rsidRPr="009F2A7D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«</w:t>
      </w:r>
      <w:r w:rsidR="00B5329E" w:rsidRPr="009F2A7D">
        <w:rPr>
          <w:rFonts w:ascii="PT Astra Serif" w:hAnsi="PT Astra Serif"/>
          <w:sz w:val="26"/>
          <w:szCs w:val="26"/>
        </w:rPr>
        <w:t>8.7</w:t>
      </w:r>
      <w:r w:rsidRPr="009F2A7D">
        <w:rPr>
          <w:rFonts w:ascii="PT Astra Serif" w:hAnsi="PT Astra Serif"/>
          <w:sz w:val="26"/>
          <w:szCs w:val="26"/>
        </w:rPr>
        <w:t>.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9F2A7D">
        <w:rPr>
          <w:rFonts w:ascii="PT Astra Serif" w:hAnsi="PT Astra Serif" w:cs="Times New Roman"/>
          <w:bCs/>
          <w:sz w:val="26"/>
          <w:szCs w:val="26"/>
        </w:rPr>
        <w:t>1.</w:t>
      </w:r>
      <w:r w:rsidR="00B5329E" w:rsidRPr="009F2A7D">
        <w:rPr>
          <w:rFonts w:ascii="PT Astra Serif" w:hAnsi="PT Astra Serif" w:cs="Times New Roman"/>
          <w:bCs/>
          <w:sz w:val="26"/>
          <w:szCs w:val="26"/>
        </w:rPr>
        <w:t>4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. пункт </w:t>
      </w:r>
      <w:r w:rsidR="00B5329E" w:rsidRPr="009F2A7D">
        <w:rPr>
          <w:rFonts w:ascii="PT Astra Serif" w:hAnsi="PT Astra Serif" w:cs="Times New Roman"/>
          <w:bCs/>
          <w:sz w:val="26"/>
          <w:szCs w:val="26"/>
        </w:rPr>
        <w:t>11</w:t>
      </w:r>
      <w:r w:rsidRPr="009F2A7D">
        <w:rPr>
          <w:rFonts w:ascii="PT Astra Serif" w:hAnsi="PT Astra Serif" w:cs="Times New Roman"/>
          <w:bCs/>
          <w:sz w:val="26"/>
          <w:szCs w:val="26"/>
        </w:rPr>
        <w:t>.1 дополнить новым абзацем третьим следующего содержания: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  <w:u w:val="single"/>
        </w:rPr>
      </w:pPr>
      <w:r w:rsidRPr="009F2A7D">
        <w:rPr>
          <w:rFonts w:ascii="PT Astra Serif" w:hAnsi="PT Astra Serif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9F2A7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2. </w:t>
      </w:r>
      <w:r w:rsidRPr="009F2A7D">
        <w:rPr>
          <w:rFonts w:ascii="PT Astra Serif" w:hAnsi="PT Astra Serif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стенд информации у здания администрации по адресу: с.Куриловка, ул.Садовая, 25А;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lastRenderedPageBreak/>
        <w:t>- доска объявлений у Дома Культуры по адресу: с.Куриловка, Садовая, д.20А;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Сельского Клуба по адресу: с</w:t>
      </w:r>
      <w:r w:rsidR="00AF3F86">
        <w:rPr>
          <w:rFonts w:ascii="PT Astra Serif" w:hAnsi="PT Astra Serif" w:cs="Times New Roman"/>
          <w:sz w:val="26"/>
          <w:szCs w:val="26"/>
          <w:lang w:val="ru-RU"/>
        </w:rPr>
        <w:t>.</w:t>
      </w:r>
      <w:r w:rsidRPr="009F2A7D">
        <w:rPr>
          <w:rFonts w:ascii="PT Astra Serif" w:hAnsi="PT Astra Serif" w:cs="Times New Roman"/>
          <w:sz w:val="26"/>
          <w:szCs w:val="26"/>
        </w:rPr>
        <w:t>Шировка, ул.Советская, д.12А;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у здания административного центра по адресу: с.Елховка, ул. Советская, д.9А;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в центре ст.Куриловка около жилого дома, расположенного по адресу: ст. Куриловка, ул. Привокзальная, д.10А;</w:t>
      </w:r>
    </w:p>
    <w:p w:rsidR="004B1715" w:rsidRPr="009F2A7D" w:rsidRDefault="004B1715" w:rsidP="004B17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- доска объявлений напротив дома 21 по ул.Прудная в с.Белый Ключ;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>- доска объявлений напротив  дома  6 по ул.Колхозная в пос.Горный.</w:t>
      </w:r>
    </w:p>
    <w:p w:rsidR="00EA7D0D" w:rsidRPr="009F2A7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9F2A7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9F2A7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263640"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Куриловского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9F2A7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4B1715" w:rsidRPr="009F2A7D">
        <w:rPr>
          <w:rFonts w:ascii="PT Astra Serif" w:hAnsi="PT Astra Serif"/>
          <w:sz w:val="26"/>
          <w:szCs w:val="26"/>
        </w:rPr>
        <w:t>село Куриловка, ул. Садовая, 25А, здание администрации</w:t>
      </w:r>
      <w:r w:rsidRPr="009F2A7D">
        <w:rPr>
          <w:rFonts w:ascii="PT Astra Serif" w:hAnsi="PT Astra Serif" w:cs="Times New Roman"/>
          <w:sz w:val="26"/>
          <w:szCs w:val="26"/>
        </w:rPr>
        <w:t>.</w:t>
      </w:r>
    </w:p>
    <w:p w:rsidR="00EA7D0D" w:rsidRPr="009F2A7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9F2A7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8. Разместить настоящее решение на</w:t>
      </w:r>
      <w:r w:rsidRPr="009F2A7D">
        <w:rPr>
          <w:rFonts w:ascii="PT Astra Serif" w:hAnsi="PT Astra Serif" w:cs="Times New Roman"/>
          <w:sz w:val="26"/>
          <w:szCs w:val="26"/>
        </w:rPr>
        <w:t xml:space="preserve"> официальном сайте </w:t>
      </w:r>
      <w:r w:rsidR="00263640" w:rsidRPr="009F2A7D">
        <w:rPr>
          <w:rFonts w:ascii="PT Astra Serif" w:hAnsi="PT Astra Serif" w:cs="Times New Roman"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sz w:val="26"/>
          <w:szCs w:val="26"/>
        </w:rPr>
        <w:t xml:space="preserve"> муниципального образования в сети Интернет </w:t>
      </w:r>
      <w:r w:rsidR="009F2A7D" w:rsidRPr="00AF3F86">
        <w:rPr>
          <w:rFonts w:ascii="PT Astra Serif" w:hAnsi="PT Astra Serif"/>
          <w:bCs/>
          <w:sz w:val="26"/>
          <w:szCs w:val="26"/>
        </w:rPr>
        <w:t>https://</w:t>
      </w:r>
      <w:r w:rsidR="009F2A7D" w:rsidRPr="00AF3F86">
        <w:rPr>
          <w:rFonts w:ascii="PT Astra Serif" w:hAnsi="PT Astra Serif"/>
          <w:bCs/>
          <w:sz w:val="26"/>
          <w:szCs w:val="26"/>
          <w:lang w:val="en-US"/>
        </w:rPr>
        <w:t>kurilo</w:t>
      </w:r>
      <w:r w:rsidR="009F2A7D" w:rsidRPr="00AF3F86">
        <w:rPr>
          <w:rFonts w:ascii="PT Astra Serif" w:hAnsi="PT Astra Serif"/>
          <w:bCs/>
          <w:sz w:val="26"/>
          <w:szCs w:val="26"/>
        </w:rPr>
        <w:t>vskoe-r64.gosweb.gosuslugi.ru</w:t>
      </w:r>
      <w:r w:rsidR="009F2A7D" w:rsidRPr="009F2A7D">
        <w:rPr>
          <w:rFonts w:ascii="PT Astra Serif" w:hAnsi="PT Astra Serif"/>
          <w:bCs/>
          <w:sz w:val="26"/>
          <w:szCs w:val="26"/>
        </w:rPr>
        <w:t xml:space="preserve">. </w:t>
      </w:r>
    </w:p>
    <w:p w:rsidR="00EA7D0D" w:rsidRPr="009F2A7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263640"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Куриловского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 xml:space="preserve">Глава </w:t>
      </w:r>
      <w:r w:rsidR="00263640" w:rsidRPr="009F2A7D">
        <w:rPr>
          <w:rFonts w:ascii="PT Astra Serif" w:hAnsi="PT Astra Serif" w:cs="Times New Roman"/>
          <w:b/>
          <w:sz w:val="26"/>
          <w:szCs w:val="26"/>
        </w:rPr>
        <w:t>Куриловского</w:t>
      </w: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F2A7D" w:rsidRPr="009F2A7D">
        <w:rPr>
          <w:rFonts w:ascii="PT Astra Serif" w:hAnsi="PT Astra Serif" w:cs="Times New Roman"/>
          <w:b/>
          <w:sz w:val="26"/>
          <w:szCs w:val="26"/>
        </w:rPr>
        <w:t>Н.В.Исае</w:t>
      </w:r>
      <w:r w:rsidRPr="009F2A7D">
        <w:rPr>
          <w:rFonts w:ascii="PT Astra Serif" w:hAnsi="PT Astra Serif" w:cs="Times New Roman"/>
          <w:b/>
          <w:sz w:val="26"/>
          <w:szCs w:val="26"/>
        </w:rPr>
        <w:t>в</w:t>
      </w:r>
      <w:r w:rsidR="009F2A7D" w:rsidRPr="009F2A7D">
        <w:rPr>
          <w:rFonts w:ascii="PT Astra Serif" w:hAnsi="PT Astra Serif" w:cs="Times New Roman"/>
          <w:b/>
          <w:sz w:val="26"/>
          <w:szCs w:val="26"/>
        </w:rPr>
        <w:t>а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rPr>
          <w:rFonts w:ascii="PT Astra Serif" w:hAnsi="PT Astra Serif" w:cs="Times New Roman"/>
          <w:sz w:val="24"/>
        </w:rPr>
      </w:pPr>
    </w:p>
    <w:p w:rsidR="00CA0C20" w:rsidRPr="009F2A7D" w:rsidRDefault="00CA0C20" w:rsidP="00EA7D0D">
      <w:pPr>
        <w:spacing w:after="0" w:line="240" w:lineRule="auto"/>
        <w:jc w:val="center"/>
        <w:rPr>
          <w:rFonts w:ascii="PT Astra Serif" w:hAnsi="PT Astra Serif" w:cs="Times New Roman"/>
        </w:rPr>
      </w:pPr>
    </w:p>
    <w:sectPr w:rsidR="00CA0C20" w:rsidRPr="009F2A7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58" w:rsidRDefault="006B5158" w:rsidP="0044392A">
      <w:pPr>
        <w:spacing w:after="0" w:line="240" w:lineRule="auto"/>
      </w:pPr>
      <w:r>
        <w:separator/>
      </w:r>
    </w:p>
  </w:endnote>
  <w:endnote w:type="continuationSeparator" w:id="1">
    <w:p w:rsidR="006B5158" w:rsidRDefault="006B515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E70823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1E4922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58" w:rsidRDefault="006B5158" w:rsidP="0044392A">
      <w:pPr>
        <w:spacing w:after="0" w:line="240" w:lineRule="auto"/>
      </w:pPr>
      <w:r>
        <w:separator/>
      </w:r>
    </w:p>
  </w:footnote>
  <w:footnote w:type="continuationSeparator" w:id="1">
    <w:p w:rsidR="006B5158" w:rsidRDefault="006B515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E4922"/>
    <w:rsid w:val="001F0ACF"/>
    <w:rsid w:val="001F15F9"/>
    <w:rsid w:val="00263640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B1715"/>
    <w:rsid w:val="004E0411"/>
    <w:rsid w:val="004F493C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5158"/>
    <w:rsid w:val="006C166F"/>
    <w:rsid w:val="006D2DC2"/>
    <w:rsid w:val="006F19B8"/>
    <w:rsid w:val="00702CF5"/>
    <w:rsid w:val="0071165E"/>
    <w:rsid w:val="007852AE"/>
    <w:rsid w:val="007854D2"/>
    <w:rsid w:val="007A3CDB"/>
    <w:rsid w:val="007B0348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B427E"/>
    <w:rsid w:val="009E2CE4"/>
    <w:rsid w:val="009E435B"/>
    <w:rsid w:val="009F2A7D"/>
    <w:rsid w:val="00A105E2"/>
    <w:rsid w:val="00A10DFF"/>
    <w:rsid w:val="00A231D8"/>
    <w:rsid w:val="00A452A8"/>
    <w:rsid w:val="00A66809"/>
    <w:rsid w:val="00A83E52"/>
    <w:rsid w:val="00AB584F"/>
    <w:rsid w:val="00AF3F86"/>
    <w:rsid w:val="00B05158"/>
    <w:rsid w:val="00B132DE"/>
    <w:rsid w:val="00B23782"/>
    <w:rsid w:val="00B2493B"/>
    <w:rsid w:val="00B2528C"/>
    <w:rsid w:val="00B511CB"/>
    <w:rsid w:val="00B5329E"/>
    <w:rsid w:val="00B54BB7"/>
    <w:rsid w:val="00B75533"/>
    <w:rsid w:val="00B92E5D"/>
    <w:rsid w:val="00BD1291"/>
    <w:rsid w:val="00BF0C10"/>
    <w:rsid w:val="00C03A0E"/>
    <w:rsid w:val="00C110BD"/>
    <w:rsid w:val="00C171A4"/>
    <w:rsid w:val="00C60550"/>
    <w:rsid w:val="00C6377E"/>
    <w:rsid w:val="00C82927"/>
    <w:rsid w:val="00C867BE"/>
    <w:rsid w:val="00C9195C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0823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3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2024-12-28T10:57:00Z</dcterms:created>
  <dcterms:modified xsi:type="dcterms:W3CDTF">2024-12-28T12:29:00Z</dcterms:modified>
</cp:coreProperties>
</file>