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1DAAE" w14:textId="6B215E90" w:rsidR="00A24648" w:rsidRDefault="00D14469">
      <w:r w:rsidRPr="00D14469">
        <w:t>https://disk.minenergo.gov.ru/link/8b9c3a39-ba12-4e3f-90b8-33fbc6fa659e</w:t>
      </w:r>
    </w:p>
    <w:sectPr w:rsidR="00A2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60A"/>
    <w:rsid w:val="002840B0"/>
    <w:rsid w:val="0078030E"/>
    <w:rsid w:val="00A24648"/>
    <w:rsid w:val="00D14469"/>
    <w:rsid w:val="00E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DEC82-54DB-4072-AD90-E62241D8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Рассанов Игорь Сергеевич</dc:creator>
  <cp:keywords/>
  <dc:description/>
  <cp:lastModifiedBy>Рассанов Игорь Сергеевич</cp:lastModifiedBy>
  <cp:revision>2</cp:revision>
  <dcterms:created xsi:type="dcterms:W3CDTF">2025-05-15T14:29:00Z</dcterms:created>
  <dcterms:modified xsi:type="dcterms:W3CDTF">2025-05-15T14:29:00Z</dcterms:modified>
</cp:coreProperties>
</file>